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bookmarkStart w:id="0" w:name="_GoBack"/>
      <w:r>
        <w:rPr>
          <w:rFonts w:hint="eastAsia" w:asciiTheme="minorEastAsia" w:hAnsiTheme="minorEastAsia" w:eastAsiaTheme="minorEastAsia"/>
          <w:b/>
          <w:sz w:val="24"/>
          <w:szCs w:val="24"/>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10960100</wp:posOffset>
            </wp:positionV>
            <wp:extent cx="330200" cy="355600"/>
            <wp:effectExtent l="0" t="0" r="5080" b="1016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330200" cy="355600"/>
                    </a:xfrm>
                    <a:prstGeom prst="rect">
                      <a:avLst/>
                    </a:prstGeom>
                  </pic:spPr>
                </pic:pic>
              </a:graphicData>
            </a:graphic>
          </wp:anchor>
        </w:drawing>
      </w:r>
      <w:r>
        <w:rPr>
          <w:rFonts w:hint="eastAsia" w:asciiTheme="minorEastAsia" w:hAnsiTheme="minorEastAsia" w:eastAsiaTheme="minorEastAsia"/>
          <w:b/>
          <w:sz w:val="24"/>
          <w:szCs w:val="24"/>
        </w:rPr>
        <w:t>【教学设计】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第七课   继承发展中华优秀传统文化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第二框   正确认识中华传统文化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一、教材分析</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正确认识中华传统文化》是人教统编版高中政治必修四《哲学与文化》第七课第二框题的教学内容。该框题包括“中华优秀传统文化的主要内容及特点”和“中华优秀传统文化的当代价值”两个议题，主要探讨中华优秀传统文化的主要内容、特点及当代价值，从而引导学生正确认识中华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二、学情分析</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通过上一节课的学习，同学们从一般意义上认识了文化的内涵与功能，明确了文化具有引领风尚、教育人民、服务社会、推动发展的功能。在此基础上，许多同学对个别意义上的中华传统文化认识不深刻，尤其不能挖掘优秀传统文化的当代价值，缺乏高度的文化自信。本节课将从内容、特点和作用等角度，帮助同学们正确认识中华优秀传统文化，从而增强文化自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三、教学目标</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政治认同：</w:t>
      </w:r>
      <w:r>
        <w:rPr>
          <w:rFonts w:hint="eastAsia" w:asciiTheme="minorEastAsia" w:hAnsiTheme="minorEastAsia" w:eastAsiaTheme="minorEastAsia"/>
          <w:sz w:val="24"/>
          <w:szCs w:val="24"/>
        </w:rPr>
        <w:t>在文化传承中认同中华优秀传统文化的当代价值。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科学精神：</w:t>
      </w:r>
      <w:r>
        <w:rPr>
          <w:rFonts w:hint="eastAsia" w:asciiTheme="minorEastAsia" w:hAnsiTheme="minorEastAsia" w:eastAsiaTheme="minorEastAsia"/>
          <w:sz w:val="24"/>
          <w:szCs w:val="24"/>
        </w:rPr>
        <w:t>科学把握中华优秀传统文化的主要内容及特点。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公共参与：</w:t>
      </w:r>
      <w:r>
        <w:rPr>
          <w:rFonts w:hint="eastAsia" w:asciiTheme="minorEastAsia" w:hAnsiTheme="minorEastAsia" w:eastAsiaTheme="minorEastAsia"/>
          <w:sz w:val="24"/>
          <w:szCs w:val="24"/>
        </w:rPr>
        <w:t>正确对待中华传统文化，学习、研究和应用传统文化。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学科核心素养是学科育人价值的集中体现。思想政治学科核心素养，主要包括政治认同、科学精神、法治意识和公共参与。本节课主要从政治认同、科学精神和公共参与三个方面来挖掘学科的育人价值，引导学生认同中华优秀传统文化，热爱中华优秀传统文化，在学生心灵中烙下中华优秀传统文化的印记，从而做一名合格的中华优秀传统文化的继承者和弘扬者。</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四、教学重难点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1、教学重点：中华优秀传统文化的主要内容及特点。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2、教学难点：中华优秀传统文化的当代价值。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在教学中，教师要突出重点，突破难点。不管是重点还是难点，教师一定时刻抓住知识的育人功能。例如在学习重点中华优秀传统文化的主要内容，可以结合学生的生活实际来探讨学习，为学生心灵种下真善美的种子。难点内容可以在课后结合史实继续消化吸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五、课前准备</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1、预习教材。</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2、多媒体课件。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六、课时安排</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1课时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【设计思路说明】一课时的教学时间很短。课堂探究活动一定要合理安排时间。综合运用教学课件，增加容量，节约时间。在较短的时间内，通过探究式学习，学生知识、思想、情感有所提升。</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七、教学过程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(一) 导入新课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问题思考：</w:t>
      </w:r>
      <w:r>
        <w:rPr>
          <w:rFonts w:hint="eastAsia" w:asciiTheme="minorEastAsia" w:hAnsiTheme="minorEastAsia" w:eastAsiaTheme="minorEastAsia"/>
          <w:sz w:val="24"/>
          <w:szCs w:val="24"/>
          <w:lang w:val="en-US" w:eastAsia="zh-CN"/>
        </w:rPr>
        <w:t>1.我</w:t>
      </w:r>
      <w:r>
        <w:rPr>
          <w:rFonts w:hint="eastAsia" w:asciiTheme="minorEastAsia" w:hAnsiTheme="minorEastAsia" w:eastAsiaTheme="minorEastAsia"/>
          <w:sz w:val="24"/>
          <w:szCs w:val="24"/>
        </w:rPr>
        <w:t>国的三大国粹</w:t>
      </w:r>
      <w:r>
        <w:rPr>
          <w:rFonts w:hint="eastAsia" w:asciiTheme="minorEastAsia" w:hAnsiTheme="minorEastAsia" w:eastAsiaTheme="minorEastAsia"/>
          <w:sz w:val="24"/>
          <w:szCs w:val="24"/>
          <w:lang w:val="en-US" w:eastAsia="zh-CN"/>
        </w:rPr>
        <w:t>是什么呢？2.我国古代的四大发明是什么呢？3.我国古典四大名著是什么呢？4我国的四书五经是什么？5.我国的四大名曲是什么？同学们你们答对了吗？他们共同称为什么？除了刚才提到的传统文化外，你还知道身边有哪些传统文化？这些文化是怎么产生的呢？我们又该如何正确认识这些传统文化?</w:t>
      </w:r>
      <w:r>
        <w:rPr>
          <w:rFonts w:hint="eastAsia" w:asciiTheme="minorEastAsia" w:hAnsiTheme="minorEastAsia" w:eastAsiaTheme="minorEastAsia"/>
          <w:sz w:val="24"/>
          <w:szCs w:val="24"/>
        </w:rPr>
        <w:t>这节课就让我们一起来《正确认识中华传统文化》。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【设计思路说明】导入新课是整个教学过程的开端，不同的导入方式具有不同的特点。本节课以</w:t>
      </w:r>
      <w:r>
        <w:rPr>
          <w:rFonts w:hint="eastAsia" w:asciiTheme="minorEastAsia" w:hAnsiTheme="minorEastAsia" w:eastAsiaTheme="minorEastAsia"/>
          <w:color w:val="FF0000"/>
          <w:sz w:val="24"/>
          <w:szCs w:val="24"/>
          <w:lang w:val="en-US" w:eastAsia="zh-CN"/>
        </w:rPr>
        <w:t>优秀传统文化展开提问</w:t>
      </w:r>
      <w:r>
        <w:rPr>
          <w:rFonts w:hint="eastAsia" w:asciiTheme="minorEastAsia" w:hAnsiTheme="minorEastAsia" w:eastAsiaTheme="minorEastAsia"/>
          <w:color w:val="FF0000"/>
          <w:sz w:val="24"/>
          <w:szCs w:val="24"/>
        </w:rPr>
        <w:t>，引发学生注意，关注本节课内容，激发学生对提出问题的思考与探索。在老师的循循善诱下，学生们开始了探讨活动。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（二）新课学习</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一、</w:t>
      </w:r>
      <w:r>
        <w:rPr>
          <w:rFonts w:hint="eastAsia" w:asciiTheme="minorEastAsia" w:hAnsiTheme="minorEastAsia" w:eastAsiaTheme="minorEastAsia"/>
          <w:sz w:val="24"/>
          <w:szCs w:val="24"/>
        </w:rPr>
        <w:t>中华优秀传统文化的主要内容及特点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1、中华文化的历史发展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【探究活动一】中华文化的形成与历史发展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【设计思路说明】本探究活动以史实为材料，体现了材料之真实可靠，</w:t>
      </w:r>
      <w:r>
        <w:rPr>
          <w:rFonts w:hint="eastAsia" w:asciiTheme="minorEastAsia" w:hAnsiTheme="minorEastAsia" w:eastAsiaTheme="minorEastAsia"/>
          <w:color w:val="FF0000"/>
          <w:sz w:val="24"/>
          <w:szCs w:val="24"/>
          <w:lang w:val="en-US" w:eastAsia="zh-CN"/>
        </w:rPr>
        <w:t>同时结合图片展示中国的三大国粹，</w:t>
      </w:r>
      <w:r>
        <w:rPr>
          <w:rFonts w:hint="eastAsia" w:asciiTheme="minorEastAsia" w:hAnsiTheme="minorEastAsia" w:eastAsiaTheme="minorEastAsia"/>
          <w:color w:val="FF0000"/>
          <w:sz w:val="24"/>
          <w:szCs w:val="24"/>
        </w:rPr>
        <w:t>引导学生初步了解中国人民共同创立了多样和谐的中华传统文化，明确中华文化的形成和重要地位。教师成为学生学习知识的引路人。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heme="minorEastAsia" w:hAnsiTheme="minorEastAsia" w:eastAsiaTheme="minorEastAsia"/>
          <w:color w:val="FF0000"/>
          <w:sz w:val="24"/>
          <w:szCs w:val="24"/>
          <w:lang w:val="en-US" w:eastAsia="zh-CN"/>
        </w:rPr>
      </w:pPr>
      <w:r>
        <w:rPr>
          <w:rFonts w:hint="eastAsia" w:asciiTheme="minorEastAsia" w:hAnsiTheme="minorEastAsia" w:eastAsiaTheme="minorEastAsia"/>
          <w:bCs/>
          <w:sz w:val="24"/>
          <w:szCs w:val="24"/>
        </w:rPr>
        <w:t>阅读材料：教材P9</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“阅读与思考”</w:t>
      </w:r>
      <w:r>
        <w:rPr>
          <w:rFonts w:hint="eastAsia" w:asciiTheme="minorEastAsia" w:hAnsiTheme="minorEastAsia" w:eastAsiaTheme="minorEastAsia"/>
          <w:bCs/>
          <w:sz w:val="24"/>
          <w:szCs w:val="24"/>
          <w:lang w:val="en-US" w:eastAsia="zh-CN"/>
        </w:rPr>
        <w:t>及PPT材料展示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问题思考：中华传统文化是怎样形成和发展起来的？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小结1：</w:t>
      </w:r>
      <w:r>
        <w:rPr>
          <w:rFonts w:hint="eastAsia" w:asciiTheme="minorEastAsia" w:hAnsiTheme="minorEastAsia" w:eastAsiaTheme="minorEastAsia"/>
          <w:sz w:val="24"/>
          <w:szCs w:val="24"/>
        </w:rPr>
        <w:t>（1）中华文化是中华民族勤劳智慧、自强不息创造得来的。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（2）中华文化是我国各民族在交流、碰撞、交锋中发展起来的。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（3）中华文化是在与世界各国文化的交流、碰撞、交锋中发展起来的。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2、中华优秀传统文化的主要内容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【探究活动二】中华优秀传统文化的主要成就</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中华优秀传统文化的主要内容反映了中华民族和中国人民的价值观念和行为选择。“善”从教学内容来看，应反映一种价值取向。本探究活动是对“中华优秀传统文化的主要内容”的拓展，通过文学、艺术、哲学、科技等方面成就的展示，结合中国古代文化发展史和社会主义核心价值观的基本内容，挖掘文化形式背后中华优秀传统文化的主要内容。通过探究活动，有利于学生体会优秀传统文化的魅力，增强文化自信，从而引导学生树立积极健康向上的价值观念；有利于教师成为学生锤炼优良品格的引路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中华优秀传统文化的主要内容是“真善美”的集中体现。春风化雨，润物无声。青年要主动接受中华优秀传统文化的熏陶，在心灵里埋下真善美的种子。这粒种子在我们青年心里生根发芽，从而产生深远持久的影响。</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sz w:val="24"/>
          <w:szCs w:val="24"/>
        </w:rPr>
        <w:t>材料一：优秀传统文化图片展示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材料二：教材P9</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“相关链接”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问题：结合材料，概括总结中华优秀传统文化的主要内容。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b/>
          <w:bCs/>
          <w:sz w:val="24"/>
          <w:szCs w:val="24"/>
        </w:rPr>
        <w:t>小结2：</w:t>
      </w:r>
      <w:r>
        <w:rPr>
          <w:rFonts w:hint="eastAsia" w:asciiTheme="minorEastAsia" w:hAnsiTheme="minorEastAsia" w:eastAsiaTheme="minorEastAsia"/>
          <w:bCs/>
          <w:sz w:val="24"/>
          <w:szCs w:val="24"/>
        </w:rPr>
        <w:t>（1）</w:t>
      </w:r>
      <w:r>
        <w:rPr>
          <w:rFonts w:hint="eastAsia" w:asciiTheme="minorEastAsia" w:hAnsiTheme="minorEastAsia" w:eastAsiaTheme="minorEastAsia"/>
          <w:sz w:val="24"/>
          <w:szCs w:val="24"/>
        </w:rPr>
        <w:t>核心思想理念——包括讲仁爱、重民本、守诚信、崇正义、尚和合、求大同等；</w:t>
      </w:r>
      <w:r>
        <w:rPr>
          <w:rFonts w:hint="eastAsia" w:asciiTheme="minorEastAsia" w:hAnsiTheme="minorEastAsia" w:eastAsiaTheme="minorEastAsia"/>
          <w:color w:val="FF0000"/>
          <w:sz w:val="24"/>
          <w:szCs w:val="24"/>
        </w:rPr>
        <w:t>（结合学生实际，重点阐述讲仁爱与守诚信）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（2）中华传统美德——包括自强不息、敬业乐群、扶危济困、见义勇为、孝老爱亲等；</w:t>
      </w:r>
      <w:r>
        <w:rPr>
          <w:rFonts w:hint="eastAsia" w:asciiTheme="minorEastAsia" w:hAnsiTheme="minorEastAsia" w:eastAsiaTheme="minorEastAsia"/>
          <w:color w:val="FF0000"/>
          <w:sz w:val="24"/>
          <w:szCs w:val="24"/>
        </w:rPr>
        <w:t>（结合学生实际，重点阐述自强不息与孝老爱亲）</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（3）中华人文精神——包括促进社会和谐、鼓励人们向上向善的思想文化内容等。</w:t>
      </w:r>
      <w:r>
        <w:rPr>
          <w:rFonts w:hint="eastAsia" w:asciiTheme="minorEastAsia" w:hAnsiTheme="minorEastAsia" w:eastAsiaTheme="minorEastAsia"/>
          <w:color w:val="FF0000"/>
          <w:sz w:val="24"/>
          <w:szCs w:val="24"/>
        </w:rPr>
        <w:t>（结合学生实际，体会人文精神的具体表现）</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3、中华优秀传统文化的特点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【探究活动三】国家政要眼中的秦始皇陵兵马俑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【设计思路说明】（1）美，是从感知或情感出发，使人愉悦，使人感动，使人升华，使人奋进的东西。本探究活动通过外国政要、学者对秦始皇陵兵马俑的 赞美，展现中华文化的辉煌成就，帮助学生体会中华优秀文化的源远流长和博大精深之美，从而提高学生的文化自豪感、民族认同感。</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（2）寻求知识之真、之丰，是教师必备的素养。为了应对学生对于秦始皇兵马俑各式各样的问题，教师需要有着丰富的、真实可靠的知识储备，才能成为学生知识学习的引路人。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阅读材料：教材P9</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“阅读与思考”</w:t>
      </w:r>
      <w:r>
        <w:rPr>
          <w:rFonts w:hint="eastAsia" w:asciiTheme="minorEastAsia" w:hAnsiTheme="minorEastAsia" w:eastAsiaTheme="minorEastAsia"/>
          <w:sz w:val="24"/>
          <w:szCs w:val="24"/>
          <w:lang w:val="en-US" w:eastAsia="zh-CN"/>
        </w:rPr>
        <w:t>及PPT图文、视频</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问题思考：（1）为什么这些国家政要会对秦始皇陵兵马俑发出如此赞叹？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（2）根据所学知识，想一想中华文化能够延续至今从未中断说明了什么？</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b/>
          <w:sz w:val="24"/>
          <w:szCs w:val="24"/>
        </w:rPr>
        <w:t>小结3：</w:t>
      </w:r>
      <w:r>
        <w:rPr>
          <w:rFonts w:hint="eastAsia" w:asciiTheme="minorEastAsia" w:hAnsiTheme="minorEastAsia" w:eastAsiaTheme="minorEastAsia"/>
          <w:sz w:val="24"/>
          <w:szCs w:val="24"/>
        </w:rPr>
        <w:t>（1）中华优秀传统文化源远流长、博大精深。</w:t>
      </w:r>
      <w:r>
        <w:rPr>
          <w:rFonts w:hint="eastAsia" w:asciiTheme="minorEastAsia" w:hAnsiTheme="minorEastAsia" w:eastAsiaTheme="minorEastAsia"/>
          <w:color w:val="FF0000"/>
          <w:sz w:val="24"/>
          <w:szCs w:val="24"/>
        </w:rPr>
        <w:t>（结合史实，阐述此特点）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（2）中华文化具有强大的凝聚力和连续性。</w:t>
      </w:r>
      <w:r>
        <w:rPr>
          <w:rFonts w:hint="eastAsia" w:asciiTheme="minorEastAsia" w:hAnsiTheme="minorEastAsia" w:eastAsiaTheme="minorEastAsia"/>
          <w:color w:val="FF0000"/>
          <w:sz w:val="24"/>
          <w:szCs w:val="24"/>
        </w:rPr>
        <w:t>（结合史实，阐述此特点）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（3）中华优秀传统文化是中华民族的突出优势，也是我们最深厚的文化软实力。</w:t>
      </w:r>
      <w:r>
        <w:rPr>
          <w:rFonts w:hint="eastAsia" w:asciiTheme="minorEastAsia" w:hAnsiTheme="minorEastAsia" w:eastAsiaTheme="minorEastAsia"/>
          <w:color w:val="FF0000"/>
          <w:sz w:val="24"/>
          <w:szCs w:val="24"/>
        </w:rPr>
        <w:t>（结合史实，阐述此特点可以从中华文化对世界的贡献来说明）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二、中华优秀传统文化的当代价值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1、对待中华传统文化的正确态度</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【探究活动四】讨论：传统文化是财富还是包袱？</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与“真善美”相对立的是“假恶丑”。中华传统文化既有真善美，又有假恶丑，即中华传统文化既有两面性，既有精华，又有糟粕。在教学中，教师要引导学生探究其原因，练就一双慧眼，正确区分两种不同性质的文化，批判地继承传统文化，努力用中华民族创造的一切精神财富来以文化人、以文育人。通过此次讨论活动，引导学生正确认识传统文化，辩证地看待传统文化。在讨论甚至争论中，学生们慢慢统一思想，树立正确的传统文化认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阅读材料：教材P9</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“阅读与思考”。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问题1：传统文化对现实生活而言是财富还是包袱？请用事例说明你的观点。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问题</w:t>
      </w:r>
      <w:r>
        <w:rPr>
          <w:rFonts w:hint="eastAsia" w:asciiTheme="minorEastAsia" w:hAnsiTheme="minorEastAsia" w:eastAsiaTheme="minorEastAsia"/>
          <w:sz w:val="24"/>
          <w:szCs w:val="24"/>
        </w:rPr>
        <w:t>2：</w:t>
      </w:r>
      <w:r>
        <w:rPr>
          <w:rFonts w:asciiTheme="minorEastAsia" w:hAnsiTheme="minorEastAsia" w:eastAsiaTheme="minorEastAsia"/>
          <w:sz w:val="24"/>
          <w:szCs w:val="24"/>
        </w:rPr>
        <w:t>为什么</w:t>
      </w:r>
      <w:r>
        <w:rPr>
          <w:rFonts w:hint="eastAsia" w:asciiTheme="minorEastAsia" w:hAnsiTheme="minorEastAsia" w:eastAsiaTheme="minorEastAsia"/>
          <w:sz w:val="24"/>
          <w:szCs w:val="24"/>
        </w:rPr>
        <w:t>中华传统文化存在陈旧过时的内容呢？</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sz w:val="24"/>
          <w:szCs w:val="24"/>
        </w:rPr>
        <w:t>问题</w:t>
      </w:r>
      <w:r>
        <w:rPr>
          <w:rFonts w:hint="eastAsia" w:asciiTheme="minorEastAsia" w:hAnsiTheme="minorEastAsia" w:eastAsiaTheme="minorEastAsia"/>
          <w:sz w:val="24"/>
          <w:szCs w:val="24"/>
        </w:rPr>
        <w:t>3：</w:t>
      </w:r>
      <w:r>
        <w:rPr>
          <w:rFonts w:asciiTheme="minorEastAsia" w:hAnsiTheme="minorEastAsia" w:eastAsiaTheme="minorEastAsia"/>
          <w:sz w:val="24"/>
          <w:szCs w:val="24"/>
        </w:rPr>
        <w:t>如何正确对待中华传统文化</w:t>
      </w:r>
      <w:r>
        <w:rPr>
          <w:rFonts w:hint="eastAsia" w:asciiTheme="minorEastAsia" w:hAnsiTheme="minorEastAsia" w:eastAsiaTheme="minorEastAsia"/>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小结4</w:t>
      </w:r>
      <w:r>
        <w:rPr>
          <w:rFonts w:asciiTheme="minorEastAsia" w:hAnsiTheme="minorEastAsia" w:eastAsiaTheme="minorEastAsia"/>
          <w:b/>
          <w:sz w:val="24"/>
          <w:szCs w:val="24"/>
        </w:rPr>
        <w:t>：</w:t>
      </w:r>
      <w:r>
        <w:rPr>
          <w:rFonts w:hint="eastAsia" w:asciiTheme="minorEastAsia" w:hAnsiTheme="minorEastAsia" w:eastAsiaTheme="minorEastAsia"/>
          <w:sz w:val="24"/>
          <w:szCs w:val="24"/>
        </w:rPr>
        <w:t>（1）传统文化对现实生活而言是财富还是包袱，要具体问题具体分析，不可一概而论。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中华传统文化主要产生于中国封建社会，是对中国古代社会经济、政治的反映，在其形成和发展过程中不可避免地受到当时人们的认识水平、时代条件、社会制度的局限性的制约和影响，因而也不可避免地存在陈旧过时或已成为糟粕性的东西，如封建特权思想、等级意识等。</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（3）在当代中国，学习、研究、应用传统文化，既是一个“</w:t>
      </w:r>
      <w:r>
        <w:rPr>
          <w:rFonts w:hint="eastAsia" w:asciiTheme="minorEastAsia" w:hAnsiTheme="minorEastAsia" w:eastAsiaTheme="minorEastAsia"/>
          <w:b/>
          <w:sz w:val="24"/>
          <w:szCs w:val="24"/>
        </w:rPr>
        <w:t>取其精华、去其糟粕</w:t>
      </w:r>
      <w:r>
        <w:rPr>
          <w:rFonts w:hint="eastAsia" w:asciiTheme="minorEastAsia" w:hAnsiTheme="minorEastAsia" w:eastAsiaTheme="minorEastAsia"/>
          <w:sz w:val="24"/>
          <w:szCs w:val="24"/>
        </w:rPr>
        <w:t>”，改造传统文化的过程，也是一个“</w:t>
      </w:r>
      <w:r>
        <w:rPr>
          <w:rFonts w:hint="eastAsia" w:asciiTheme="minorEastAsia" w:hAnsiTheme="minorEastAsia" w:eastAsiaTheme="minorEastAsia"/>
          <w:b/>
          <w:sz w:val="24"/>
          <w:szCs w:val="24"/>
        </w:rPr>
        <w:t>推陈出新、革故鼎新</w:t>
      </w:r>
      <w:r>
        <w:rPr>
          <w:rFonts w:hint="eastAsia" w:asciiTheme="minorEastAsia" w:hAnsiTheme="minorEastAsia" w:eastAsiaTheme="minorEastAsia"/>
          <w:sz w:val="24"/>
          <w:szCs w:val="24"/>
        </w:rPr>
        <w:t>”，创造新文化、发展先进文化的过程。今天，我们要坚持古为今用、推陈出新，有鉴别地加以对待，有批判地予以继承，努力用中华民族创造的一切精神财富来以文化人、以文育人。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【探究活动五】中华优秀传统文化的应用价值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设计思路说明】优秀传统文化体现的是真善美，不仅对个人发展，而且对国家和社会发展都具有极大的现实意义。首先，我们必须明确传承优秀传统文化的必要性，搞清楚本来与未来、继承与创新的关系。只有这样，才能激发我们去挖掘优秀传统文化的价值，寻找真善美的积极性。其次，我们应该知道怎样去寻找挖掘优秀传统文化的价值。阅读材料中主要是从经济、政治、生态、教育、外交等方面阐述了优秀传统文化的价值。我们还可以结合实际，探究优秀传统文化对人的塑造作用。优秀传统文化能够丰富人的精神世界，增强人的精神力量，促进人的全面发展，引导人们树立正确的世界观、价值观和人生观。</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阅读材料：教材P9</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“阅读与思考”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问题思考：结合材料，说一说中华优秀传统文化还有哪些当代价值。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b/>
          <w:bCs/>
          <w:sz w:val="24"/>
          <w:szCs w:val="24"/>
        </w:rPr>
        <w:t>小结5：</w:t>
      </w:r>
      <w:r>
        <w:rPr>
          <w:rFonts w:hint="eastAsia" w:asciiTheme="minorEastAsia" w:hAnsiTheme="minorEastAsia" w:eastAsiaTheme="minorEastAsia"/>
          <w:bCs/>
          <w:sz w:val="24"/>
          <w:szCs w:val="24"/>
        </w:rPr>
        <w:t>（1）</w:t>
      </w:r>
      <w:r>
        <w:rPr>
          <w:rFonts w:hint="eastAsia" w:asciiTheme="minorEastAsia" w:hAnsiTheme="minorEastAsia" w:eastAsiaTheme="minorEastAsia"/>
          <w:sz w:val="24"/>
          <w:szCs w:val="24"/>
        </w:rPr>
        <w:t>中华文化是中华民族共同的精神标识，涵养着中华民族共同的价值观。传承和弘扬中华优秀传统文化，能够激发民族自信心和自豪感，</w:t>
      </w:r>
      <w:r>
        <w:rPr>
          <w:rFonts w:hint="eastAsia" w:asciiTheme="minorEastAsia" w:hAnsiTheme="minorEastAsia" w:eastAsiaTheme="minorEastAsia"/>
          <w:color w:val="000000" w:themeColor="text1"/>
          <w:sz w:val="24"/>
          <w:szCs w:val="24"/>
          <w14:textFill>
            <w14:solidFill>
              <w14:schemeClr w14:val="tx1"/>
            </w14:solidFill>
          </w14:textFill>
        </w:rPr>
        <w:t>有助于促进民族团结，维护国家的安全和统一，铸牢中华民族共同体意识。</w:t>
      </w:r>
      <w:r>
        <w:rPr>
          <w:rFonts w:hint="eastAsia" w:asciiTheme="minorEastAsia" w:hAnsiTheme="minorEastAsia" w:eastAsiaTheme="minorEastAsia"/>
          <w:color w:val="FF0000"/>
          <w:sz w:val="24"/>
          <w:szCs w:val="24"/>
        </w:rPr>
        <w:t>（说明：认真体会优秀传统文化中蕴含的共同的价值取向，这种共同的价值取向能够引导人们增强民族凝聚力，不能忽视这种力量对国家统一与民族团结的作用。）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（2）中华优秀传统文化中所蕴含的诸如革故鼎新、与时俱进的思想，脚踏实地、实事求是的思想，惠民利民、安民富民的思想，道法自然、天人合一的思想等，</w:t>
      </w:r>
      <w:r>
        <w:rPr>
          <w:rFonts w:hint="eastAsia" w:asciiTheme="minorEastAsia" w:hAnsiTheme="minorEastAsia" w:eastAsiaTheme="minorEastAsia"/>
          <w:color w:val="000000" w:themeColor="text1"/>
          <w:sz w:val="24"/>
          <w:szCs w:val="24"/>
          <w14:textFill>
            <w14:solidFill>
              <w14:schemeClr w14:val="tx1"/>
            </w14:solidFill>
          </w14:textFill>
        </w:rPr>
        <w:t>能够为解决当代中国和世界发展中的许多问题提供有益借鉴。</w:t>
      </w:r>
      <w:r>
        <w:rPr>
          <w:rFonts w:hint="eastAsia" w:asciiTheme="minorEastAsia" w:hAnsiTheme="minorEastAsia" w:eastAsiaTheme="minorEastAsia"/>
          <w:color w:val="FF0000"/>
          <w:sz w:val="24"/>
          <w:szCs w:val="24"/>
        </w:rPr>
        <w:t>（说明：可以联系党的路线、方针和政策来理解优秀传统文化的应用，引导学生理解并支持党的路线、方针、政策。）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（3）中华优秀传统文化强调求同存异、和而不同、和平发展，这些思想观念</w:t>
      </w:r>
      <w:r>
        <w:rPr>
          <w:rFonts w:hint="eastAsia" w:asciiTheme="minorEastAsia" w:hAnsiTheme="minorEastAsia" w:eastAsiaTheme="minorEastAsia"/>
          <w:color w:val="000000" w:themeColor="text1"/>
          <w:sz w:val="24"/>
          <w:szCs w:val="24"/>
          <w14:textFill>
            <w14:solidFill>
              <w14:schemeClr w14:val="tx1"/>
            </w14:solidFill>
          </w14:textFill>
        </w:rPr>
        <w:t>有助于正确认识和处理国际关系，推动建立以合作共赢为核心的新型国际关系，构建人类命运共同体。</w:t>
      </w:r>
      <w:r>
        <w:rPr>
          <w:rFonts w:hint="eastAsia" w:asciiTheme="minorEastAsia" w:hAnsiTheme="minorEastAsia" w:eastAsiaTheme="minorEastAsia"/>
          <w:color w:val="FF0000"/>
          <w:sz w:val="24"/>
          <w:szCs w:val="24"/>
        </w:rPr>
        <w:t>（说明：通过优秀传统文化可以更好地理解我国的外交政策，推动中华文化走向世界，引导学生宣传我国的优秀传统文化，增强文化认同。）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（三）课堂总结</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通过本节课的学习，我们了解了中华传统文化的形成和发展，知道了中华优秀传统文化的主要内容和特点，知道了如何正确对待中华传统文化，感受到了中华优秀传统文化的当代价值，能够更好的树立文化自信，培养政治认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color w:val="FF0000"/>
          <w:sz w:val="24"/>
          <w:szCs w:val="24"/>
        </w:rPr>
        <w:t>【设计思路说明】课堂总结是课堂教学的重要环节。在一节课的最后阶段，教师可以引导学生进行自主总结与展示。通过自主总结与展示，学生回顾了本课所学习的知识，加深了对知识的理解，有利于把对知识的掌握内化为一种正确的情感与价值认同。在对中华优秀传统文化的探索与追求中，受到优秀传统文化的熏陶，进一步懂得了真善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（四）课堂巩固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（2019年全国卷3）商务部先后认定两批中华老字号共1128家，平均有160多年的历史。北京全聚德、上海老凤祥、天津狗不理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这些品牌耳熟能详，在老百姓中间有良好口碑和广泛影响力。这表明（）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①中华老字号具有明显的地域文化特征</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②中华老字号的文化传承取决于品牌的认定</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③中华老字号的文化价值不受社会历史变迁影响</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④中华老字号的影响力得益于其包含的民族文化基因</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A .  ①②          B . ①④       C. ②③       D.③④</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color w:val="FF0000"/>
          <w:sz w:val="24"/>
          <w:szCs w:val="24"/>
        </w:rPr>
      </w:pPr>
      <w:r>
        <w:rPr>
          <w:rFonts w:hint="eastAsia" w:asciiTheme="minorEastAsia" w:hAnsiTheme="minorEastAsia" w:eastAsiaTheme="minorEastAsia"/>
          <w:bCs/>
          <w:color w:val="FF0000"/>
          <w:sz w:val="24"/>
          <w:szCs w:val="24"/>
        </w:rPr>
        <w:t>【设计思路说明】学以致用，及时通过试题训练能够强化学生对知识的理解与掌握。本题是一道高考真题，主要考查学生的政治认同和科学精神等学科核心素养。中华老字号是中华优秀传统文化。通过试题训练，教师要引导学生认同中华老字号，认同中华优秀传统文化，体会这些民族品牌所蕴含的民族文化基因，增强保护和传承民族品牌的意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（五）布置作业</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asciiTheme="minorEastAsia" w:hAnsiTheme="minorEastAsia" w:eastAsiaTheme="minorEastAsia"/>
          <w:b/>
          <w:sz w:val="24"/>
          <w:szCs w:val="24"/>
        </w:rPr>
        <w:t>习</w:t>
      </w:r>
      <w:r>
        <w:rPr>
          <w:rFonts w:asciiTheme="minorEastAsia" w:hAnsiTheme="minorEastAsia" w:eastAsiaTheme="minorEastAsia"/>
          <w:sz w:val="24"/>
          <w:szCs w:val="24"/>
        </w:rPr>
        <w:t>近平总书记说</w:t>
      </w:r>
      <w:r>
        <w:rPr>
          <w:rFonts w:hint="eastAsia" w:asciiTheme="minorEastAsia" w:hAnsiTheme="minorEastAsia" w:eastAsiaTheme="minorEastAsia"/>
          <w:sz w:val="24"/>
          <w:szCs w:val="24"/>
        </w:rPr>
        <w:t>:“2000多年前，中国就出现了诸子百家的盛况，老子、孔子、墨子等思想家上究天文、下穷地理，广泛探讨人与人、人与社会、人与自然关系的真谛，提出了博大精深的思想体系。”时至今日，这些思想都是指引我们更好处理各种关系的法宝。查找诸子百家的思想，探究这些传统思想对我们青年的积极意义。</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Cs/>
          <w:color w:val="FF0000"/>
          <w:sz w:val="24"/>
          <w:szCs w:val="24"/>
        </w:rPr>
      </w:pPr>
      <w:r>
        <w:rPr>
          <w:rFonts w:hint="eastAsia" w:asciiTheme="minorEastAsia" w:hAnsiTheme="minorEastAsia" w:eastAsiaTheme="minorEastAsia"/>
          <w:color w:val="FF0000"/>
          <w:sz w:val="24"/>
          <w:szCs w:val="24"/>
        </w:rPr>
        <w:t>【设计思路说明】适量的课后作业能够帮助学生巩固所学。作业设计既要有思想性，又要有针对性。本次作业是紧扣中华优秀传统文化，以习近平的讲话为背景材料设计的探究活动类试题。完成作业，首先需要学生查找相关资料，形成对诸子百家思想的认知，然后再根据思想内涵，挖掘其对青年的积极意义。通过课后的探究，进一步增强了学生对优秀传统文化的认同，激发了学生追求真善美的积极性。</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八、板书设计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7-2 正确认识中华传统文化</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一、中华优秀传统文化的主要内容及特点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.中华文化的历史发展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.中华</w:t>
      </w:r>
      <w:r>
        <w:rPr>
          <w:rFonts w:hint="eastAsia" w:asciiTheme="minorEastAsia" w:hAnsiTheme="minorEastAsia" w:eastAsiaTheme="minorEastAsia"/>
          <w:sz w:val="24"/>
          <w:szCs w:val="24"/>
        </w:rPr>
        <w:t>优秀传统文化的主要内容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中华优秀传统文化的特点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二、中华优秀传统文化的当代价值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对待中华传统文化的正确态度</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中华优秀传统文化的当代价值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九、教学反思</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本节课紧密围绕“做学生真善美的引路人”这一主题思想展开，教学环节和内容的设计始终体现对真善美的追求。</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思政课要求真务实，敢于直面问题，不是简单的理论说教，而是结合实际的真知传授。教师应积极引导学生搜集家乡的优秀传统文化资源，增强学生关注家乡、热爱家乡的情感，拉近教师与学生之间的距离，让学生能真正地亲其师、信其道。</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思政课教人追求止于至善的境界。思政课的功能不仅在于传授学科知识，更重要的是要引导青年学生树立正确的世界观、人生观和价值观，追求更高的精神境界。在本节课的教学过程中，我注重用优秀传统文化来唤醒学生的良知，积极挖掘优秀传统文化的价值。但是，我在组织学生探讨中华优秀传统文化的主要内容时，没有很好地与社会主义核心价值观的基本内容联系起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思政课之美在于教学内容之丰富，在于教学形式之多样。一堂思政课就是一次寻美、创美的过程。中华优秀传统文化丰富多彩、博大精深。我在教学中主要是通过几个探究活动来帮助学生体会感受优秀传统文化之魅力。但是，我在活动中展示的基本上是文字和图片资料，缺少视频资料。因此，教师应搜集一些优秀传统文化的视频在课堂上展示，调动学生学习的积极性，激发学生情感共鸣。</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pPr>
      <w:r>
        <w:rPr>
          <w:rFonts w:hint="eastAsia" w:asciiTheme="minorEastAsia" w:hAnsiTheme="minorEastAsia" w:eastAsiaTheme="minorEastAsia"/>
          <w:color w:val="FF0000"/>
          <w:sz w:val="24"/>
          <w:szCs w:val="24"/>
        </w:rPr>
        <w:t>追求真善美是思政课的核心价值。作为一名思政课教师，我要用心、用情、用爱引导学生“求真、向善、寻美”，给学生心灵埋下真善美的种子，</w:t>
      </w:r>
      <w:r>
        <w:rPr>
          <w:rFonts w:hint="eastAsia"/>
          <w:color w:val="FF0000"/>
        </w:rPr>
        <w:t xml:space="preserve"> </w:t>
      </w:r>
      <w:r>
        <w:rPr>
          <w:rFonts w:hint="eastAsia" w:asciiTheme="minorEastAsia" w:hAnsiTheme="minorEastAsia" w:eastAsiaTheme="minorEastAsia"/>
          <w:color w:val="FF0000"/>
          <w:sz w:val="24"/>
          <w:szCs w:val="24"/>
        </w:rPr>
        <w:t>做学生锤炼品格的引路人、做学生学习知识的引路人、、做学生奉献祖国的引路人。</w:t>
      </w:r>
    </w:p>
    <w:bookmarkEnd w:id="0"/>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 w:name="KSO_WPS_MARK_KEY" w:val="68a95207-cbbb-4704-bc59-0e0b3161bf80"/>
  </w:docVars>
  <w:rsids>
    <w:rsidRoot w:val="00D31D50"/>
    <w:rsid w:val="000111ED"/>
    <w:rsid w:val="00011F63"/>
    <w:rsid w:val="000238A6"/>
    <w:rsid w:val="00070E9B"/>
    <w:rsid w:val="00077F37"/>
    <w:rsid w:val="000A582C"/>
    <w:rsid w:val="000C6224"/>
    <w:rsid w:val="000D2AB6"/>
    <w:rsid w:val="00101C79"/>
    <w:rsid w:val="00104F34"/>
    <w:rsid w:val="00110AE7"/>
    <w:rsid w:val="00134094"/>
    <w:rsid w:val="00165616"/>
    <w:rsid w:val="00182D4B"/>
    <w:rsid w:val="0019056A"/>
    <w:rsid w:val="001B1CE9"/>
    <w:rsid w:val="001C4B11"/>
    <w:rsid w:val="001C6DE8"/>
    <w:rsid w:val="001F4A69"/>
    <w:rsid w:val="001F5B1F"/>
    <w:rsid w:val="001F6B93"/>
    <w:rsid w:val="00204E28"/>
    <w:rsid w:val="00204F5E"/>
    <w:rsid w:val="00210E68"/>
    <w:rsid w:val="0021286A"/>
    <w:rsid w:val="00223DB4"/>
    <w:rsid w:val="00240637"/>
    <w:rsid w:val="002473F2"/>
    <w:rsid w:val="002E32EA"/>
    <w:rsid w:val="002F1517"/>
    <w:rsid w:val="00302EF6"/>
    <w:rsid w:val="00323B43"/>
    <w:rsid w:val="00360ED6"/>
    <w:rsid w:val="00374DD4"/>
    <w:rsid w:val="00382718"/>
    <w:rsid w:val="003A6772"/>
    <w:rsid w:val="003D37D8"/>
    <w:rsid w:val="003D42C5"/>
    <w:rsid w:val="004000CF"/>
    <w:rsid w:val="0041282A"/>
    <w:rsid w:val="00426133"/>
    <w:rsid w:val="004358AB"/>
    <w:rsid w:val="00464371"/>
    <w:rsid w:val="0048141F"/>
    <w:rsid w:val="0048226D"/>
    <w:rsid w:val="004D64CC"/>
    <w:rsid w:val="004F602B"/>
    <w:rsid w:val="00507D28"/>
    <w:rsid w:val="00512D42"/>
    <w:rsid w:val="005B2A6F"/>
    <w:rsid w:val="005E56AE"/>
    <w:rsid w:val="0066274F"/>
    <w:rsid w:val="0066714B"/>
    <w:rsid w:val="00667C70"/>
    <w:rsid w:val="006D7A27"/>
    <w:rsid w:val="006E59AB"/>
    <w:rsid w:val="0071020B"/>
    <w:rsid w:val="00712D62"/>
    <w:rsid w:val="00721C1F"/>
    <w:rsid w:val="00742F35"/>
    <w:rsid w:val="00745DD0"/>
    <w:rsid w:val="00750F45"/>
    <w:rsid w:val="007614E1"/>
    <w:rsid w:val="00781534"/>
    <w:rsid w:val="00785928"/>
    <w:rsid w:val="0079563F"/>
    <w:rsid w:val="007B05FC"/>
    <w:rsid w:val="007B6C1C"/>
    <w:rsid w:val="007D510B"/>
    <w:rsid w:val="007E29AA"/>
    <w:rsid w:val="00840ECF"/>
    <w:rsid w:val="00842786"/>
    <w:rsid w:val="00847A94"/>
    <w:rsid w:val="008931B5"/>
    <w:rsid w:val="00894C82"/>
    <w:rsid w:val="008B7726"/>
    <w:rsid w:val="008C2CED"/>
    <w:rsid w:val="008E4819"/>
    <w:rsid w:val="008F4CDC"/>
    <w:rsid w:val="00923804"/>
    <w:rsid w:val="0093430E"/>
    <w:rsid w:val="009571F5"/>
    <w:rsid w:val="0096327F"/>
    <w:rsid w:val="00982A3C"/>
    <w:rsid w:val="009C7859"/>
    <w:rsid w:val="009E3F5A"/>
    <w:rsid w:val="00A00323"/>
    <w:rsid w:val="00A105A7"/>
    <w:rsid w:val="00A40313"/>
    <w:rsid w:val="00A55D6D"/>
    <w:rsid w:val="00A67178"/>
    <w:rsid w:val="00A82E4E"/>
    <w:rsid w:val="00A90AAF"/>
    <w:rsid w:val="00A914D9"/>
    <w:rsid w:val="00A9428F"/>
    <w:rsid w:val="00A96E05"/>
    <w:rsid w:val="00AB0313"/>
    <w:rsid w:val="00AC775E"/>
    <w:rsid w:val="00AD1687"/>
    <w:rsid w:val="00AD6F59"/>
    <w:rsid w:val="00B23200"/>
    <w:rsid w:val="00B236DA"/>
    <w:rsid w:val="00B23C09"/>
    <w:rsid w:val="00B45BFD"/>
    <w:rsid w:val="00B54435"/>
    <w:rsid w:val="00B71057"/>
    <w:rsid w:val="00B85D4E"/>
    <w:rsid w:val="00B94872"/>
    <w:rsid w:val="00B97055"/>
    <w:rsid w:val="00BA3250"/>
    <w:rsid w:val="00BE10F9"/>
    <w:rsid w:val="00C06A6B"/>
    <w:rsid w:val="00C075C8"/>
    <w:rsid w:val="00C32801"/>
    <w:rsid w:val="00C778AA"/>
    <w:rsid w:val="00C83BC1"/>
    <w:rsid w:val="00C95A7A"/>
    <w:rsid w:val="00CD1310"/>
    <w:rsid w:val="00D24568"/>
    <w:rsid w:val="00D25A05"/>
    <w:rsid w:val="00D31D50"/>
    <w:rsid w:val="00D54750"/>
    <w:rsid w:val="00D645B7"/>
    <w:rsid w:val="00D7545F"/>
    <w:rsid w:val="00D8409E"/>
    <w:rsid w:val="00DB77B5"/>
    <w:rsid w:val="00DC4072"/>
    <w:rsid w:val="00E111BC"/>
    <w:rsid w:val="00E1166F"/>
    <w:rsid w:val="00E15E73"/>
    <w:rsid w:val="00E17C96"/>
    <w:rsid w:val="00E440FE"/>
    <w:rsid w:val="00E46D32"/>
    <w:rsid w:val="00E526DC"/>
    <w:rsid w:val="00E74761"/>
    <w:rsid w:val="00EA246D"/>
    <w:rsid w:val="00EA5978"/>
    <w:rsid w:val="00EB0961"/>
    <w:rsid w:val="00EB4B28"/>
    <w:rsid w:val="00EF0AFC"/>
    <w:rsid w:val="00F105D7"/>
    <w:rsid w:val="00F23AE5"/>
    <w:rsid w:val="00F3515A"/>
    <w:rsid w:val="00F365FD"/>
    <w:rsid w:val="00F42AC1"/>
    <w:rsid w:val="00F9437D"/>
    <w:rsid w:val="00FA066B"/>
    <w:rsid w:val="00FE3ECC"/>
    <w:rsid w:val="03C117B0"/>
    <w:rsid w:val="04C53C53"/>
    <w:rsid w:val="053046DB"/>
    <w:rsid w:val="07D6114F"/>
    <w:rsid w:val="09C6602A"/>
    <w:rsid w:val="13E83022"/>
    <w:rsid w:val="15DB2014"/>
    <w:rsid w:val="16BF171B"/>
    <w:rsid w:val="199B47EC"/>
    <w:rsid w:val="19F165FF"/>
    <w:rsid w:val="1B160FB0"/>
    <w:rsid w:val="1D916C98"/>
    <w:rsid w:val="205E6393"/>
    <w:rsid w:val="259E35AA"/>
    <w:rsid w:val="2D9454E8"/>
    <w:rsid w:val="2DDC3B25"/>
    <w:rsid w:val="316D3DD0"/>
    <w:rsid w:val="3499576B"/>
    <w:rsid w:val="3618279F"/>
    <w:rsid w:val="3A78307D"/>
    <w:rsid w:val="3C7F70D3"/>
    <w:rsid w:val="46B31BC1"/>
    <w:rsid w:val="4C2B14ED"/>
    <w:rsid w:val="4C7A2FF8"/>
    <w:rsid w:val="4C981A36"/>
    <w:rsid w:val="52F47489"/>
    <w:rsid w:val="55767EF4"/>
    <w:rsid w:val="5FF82CFA"/>
    <w:rsid w:val="60004BEC"/>
    <w:rsid w:val="60B56695"/>
    <w:rsid w:val="69B1021E"/>
    <w:rsid w:val="6D536BD3"/>
    <w:rsid w:val="76003A15"/>
    <w:rsid w:val="76BC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pPr>
    <w:rPr>
      <w:sz w:val="18"/>
      <w:szCs w:val="18"/>
    </w:r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批注框文本 Char"/>
    <w:basedOn w:val="7"/>
    <w:link w:val="2"/>
    <w:semiHidden/>
    <w:uiPriority w:val="99"/>
    <w:rPr>
      <w:rFonts w:ascii="Tahoma" w:hAnsi="Tahoma"/>
      <w:sz w:val="18"/>
      <w:szCs w:val="18"/>
    </w:rPr>
  </w:style>
  <w:style w:type="paragraph" w:styleId="9">
    <w:name w:val="List Paragraph"/>
    <w:basedOn w:val="1"/>
    <w:qFormat/>
    <w:uiPriority w:val="34"/>
    <w:pPr>
      <w:adjustRightInd/>
      <w:snapToGrid/>
      <w:spacing w:after="0"/>
      <w:ind w:firstLine="420" w:firstLineChars="200"/>
    </w:pPr>
    <w:rPr>
      <w:rFonts w:ascii="宋体" w:hAnsi="宋体" w:eastAsia="宋体" w:cs="宋体"/>
      <w:sz w:val="24"/>
      <w:szCs w:val="24"/>
    </w:rPr>
  </w:style>
  <w:style w:type="character" w:customStyle="1" w:styleId="10">
    <w:name w:val="页眉 Char"/>
    <w:basedOn w:val="7"/>
    <w:link w:val="4"/>
    <w:semiHidden/>
    <w:uiPriority w:val="99"/>
    <w:rPr>
      <w:rFonts w:ascii="Tahoma" w:hAnsi="Tahoma"/>
      <w:sz w:val="18"/>
      <w:szCs w:val="18"/>
    </w:rPr>
  </w:style>
  <w:style w:type="character" w:customStyle="1" w:styleId="11">
    <w:name w:val="页脚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5685</Words>
  <Characters>5723</Characters>
  <Lines>41</Lines>
  <Paragraphs>11</Paragraphs>
  <TotalTime>19</TotalTime>
  <ScaleCrop>false</ScaleCrop>
  <LinksUpToDate>false</LinksUpToDate>
  <CharactersWithSpaces>5787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17619</dc:creator>
  <cp:lastModifiedBy>YLP</cp:lastModifiedBy>
  <dcterms:modified xsi:type="dcterms:W3CDTF">2024-07-18T08:22:40Z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85BE417F856D4D6F96A84B8BCC5881DA_13</vt:lpwstr>
  </property>
</Properties>
</file>